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1E" w:rsidRDefault="00BA4A1E" w:rsidP="00990AD8">
      <w:pPr>
        <w:ind w:left="6804" w:firstLine="0"/>
        <w:jc w:val="center"/>
        <w:rPr>
          <w:rFonts w:eastAsia="Calibri" w:cs="Arial"/>
          <w:color w:val="000000"/>
        </w:rPr>
      </w:pPr>
    </w:p>
    <w:p w:rsidR="00BA4A1E" w:rsidRDefault="00BA4A1E" w:rsidP="00990AD8">
      <w:pPr>
        <w:ind w:left="6804" w:firstLine="0"/>
        <w:jc w:val="center"/>
        <w:rPr>
          <w:rFonts w:eastAsia="Calibri" w:cs="Arial"/>
          <w:color w:val="000000"/>
        </w:rPr>
      </w:pPr>
    </w:p>
    <w:p w:rsidR="00BA4A1E" w:rsidRDefault="00BA4A1E" w:rsidP="00990AD8">
      <w:pPr>
        <w:ind w:left="6804" w:firstLine="0"/>
        <w:jc w:val="center"/>
        <w:rPr>
          <w:rFonts w:eastAsia="Calibri" w:cs="Arial"/>
          <w:color w:val="000000"/>
        </w:rPr>
      </w:pPr>
    </w:p>
    <w:p w:rsidR="00BA4A1E" w:rsidRDefault="00BA4A1E" w:rsidP="00990AD8">
      <w:pPr>
        <w:ind w:left="6804" w:firstLine="0"/>
        <w:jc w:val="center"/>
        <w:rPr>
          <w:rFonts w:eastAsia="Calibri" w:cs="Arial"/>
          <w:color w:val="000000"/>
        </w:rPr>
      </w:pPr>
    </w:p>
    <w:p w:rsidR="00BA4A1E" w:rsidRDefault="00BA4A1E" w:rsidP="00BA4A1E">
      <w:pPr>
        <w:tabs>
          <w:tab w:val="left" w:pos="2745"/>
        </w:tabs>
        <w:ind w:firstLine="709"/>
        <w:rPr>
          <w:rFonts w:cs="Arial"/>
        </w:rPr>
      </w:pPr>
      <w:r>
        <w:rPr>
          <w:rFonts w:cs="Arial"/>
        </w:rPr>
        <w:t xml:space="preserve">         </w:t>
      </w:r>
      <w:r>
        <w:rPr>
          <w:rFonts w:cs="Arial"/>
        </w:rPr>
        <w:t xml:space="preserve">                                  </w:t>
      </w:r>
      <w:r>
        <w:rPr>
          <w:rFonts w:cs="Arial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132B1BF9" wp14:editId="77DCE669">
            <wp:extent cx="666753" cy="83820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0AD8" w:rsidRDefault="00990AD8" w:rsidP="00990AD8">
      <w:pPr>
        <w:ind w:left="6804" w:firstLine="0"/>
        <w:jc w:val="center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ПРОЕКТ</w:t>
      </w:r>
    </w:p>
    <w:p w:rsidR="00990AD8" w:rsidRDefault="00990AD8" w:rsidP="00BE2F57">
      <w:pPr>
        <w:ind w:firstLine="709"/>
        <w:jc w:val="center"/>
        <w:rPr>
          <w:rFonts w:eastAsia="Calibri" w:cs="Arial"/>
          <w:color w:val="000000"/>
        </w:rPr>
      </w:pP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>АДМИНИСТРАЦИЯ</w:t>
      </w:r>
    </w:p>
    <w:p w:rsidR="00BE2F57" w:rsidRPr="00B51379" w:rsidRDefault="00FD64E4" w:rsidP="00BE2F57">
      <w:pPr>
        <w:ind w:firstLine="709"/>
        <w:jc w:val="center"/>
        <w:rPr>
          <w:rFonts w:eastAsia="Calibri" w:cs="Arial"/>
          <w:noProof/>
          <w:color w:val="000000"/>
        </w:rPr>
      </w:pPr>
      <w:r>
        <w:rPr>
          <w:rFonts w:eastAsia="Calibri" w:cs="Arial"/>
          <w:noProof/>
          <w:color w:val="000000"/>
        </w:rPr>
        <w:t xml:space="preserve">ТАЛОВСКОГО </w:t>
      </w:r>
      <w:r w:rsidR="00BE2F57" w:rsidRPr="00B51379">
        <w:rPr>
          <w:rFonts w:eastAsia="Calibri" w:cs="Arial"/>
          <w:noProof/>
          <w:color w:val="000000"/>
        </w:rPr>
        <w:t>СЕЛЬСКОГО</w:t>
      </w:r>
      <w:r w:rsidR="00BE2F57" w:rsidRPr="00B51379">
        <w:rPr>
          <w:rFonts w:cs="Arial"/>
          <w:noProof/>
          <w:color w:val="000000"/>
        </w:rPr>
        <w:t xml:space="preserve"> </w:t>
      </w:r>
      <w:r w:rsidR="00BE2F57" w:rsidRPr="00B51379">
        <w:rPr>
          <w:rFonts w:eastAsia="Calibri" w:cs="Arial"/>
          <w:noProof/>
          <w:color w:val="000000"/>
        </w:rPr>
        <w:t>ПОСЕЛЕНИЯ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noProof/>
          <w:color w:val="000000"/>
        </w:rPr>
      </w:pPr>
      <w:r w:rsidRPr="00B51379">
        <w:rPr>
          <w:rFonts w:eastAsia="Calibri" w:cs="Arial"/>
          <w:noProof/>
          <w:color w:val="000000"/>
        </w:rPr>
        <w:t>КАНТЕМИРОВСКОГО МУНИЦИПАЛЬНОГО РАЙОНА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noProof/>
          <w:color w:val="000000"/>
        </w:rPr>
      </w:pPr>
      <w:r w:rsidRPr="00B51379">
        <w:rPr>
          <w:rFonts w:eastAsia="Calibri" w:cs="Arial"/>
          <w:noProof/>
          <w:color w:val="000000"/>
        </w:rPr>
        <w:t>ВОРОНЕЖСКОЙ ОБЛАСТИ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bCs/>
          <w:color w:val="000000"/>
        </w:rPr>
      </w:pP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  <w:r w:rsidRPr="00B51379">
        <w:rPr>
          <w:rFonts w:eastAsia="Calibri" w:cs="Arial"/>
          <w:bCs/>
          <w:color w:val="000000"/>
        </w:rPr>
        <w:t>ПОСТАНОВЛЕНИ</w:t>
      </w:r>
      <w:r w:rsidRPr="00B51379">
        <w:rPr>
          <w:rFonts w:eastAsia="Calibri" w:cs="Arial"/>
          <w:color w:val="000000"/>
        </w:rPr>
        <w:t>Е</w:t>
      </w:r>
    </w:p>
    <w:p w:rsidR="00BE2F57" w:rsidRPr="00B51379" w:rsidRDefault="00BE2F57" w:rsidP="00BE2F57">
      <w:pPr>
        <w:ind w:firstLine="709"/>
        <w:jc w:val="center"/>
        <w:rPr>
          <w:rFonts w:eastAsia="Calibri" w:cs="Arial"/>
          <w:color w:val="000000"/>
        </w:rPr>
      </w:pPr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>от</w:t>
      </w:r>
      <w:r w:rsidRPr="00B51379">
        <w:rPr>
          <w:rFonts w:cs="Arial"/>
          <w:color w:val="000000"/>
        </w:rPr>
        <w:t xml:space="preserve"> </w:t>
      </w:r>
      <w:r w:rsidR="00964AA1">
        <w:rPr>
          <w:rFonts w:cs="Arial"/>
          <w:color w:val="000000"/>
        </w:rPr>
        <w:t>____________</w:t>
      </w:r>
      <w:r w:rsidRPr="00B51379">
        <w:rPr>
          <w:rFonts w:eastAsia="Calibri" w:cs="Arial"/>
          <w:color w:val="000000"/>
        </w:rPr>
        <w:t xml:space="preserve"> года</w:t>
      </w:r>
      <w:r w:rsidRPr="00B51379">
        <w:rPr>
          <w:rFonts w:cs="Arial"/>
          <w:color w:val="000000"/>
        </w:rPr>
        <w:t xml:space="preserve"> </w:t>
      </w:r>
      <w:r w:rsidRPr="00B51379">
        <w:rPr>
          <w:rFonts w:eastAsia="Calibri" w:cs="Arial"/>
          <w:color w:val="000000"/>
        </w:rPr>
        <w:t xml:space="preserve">№ </w:t>
      </w:r>
      <w:r w:rsidR="00964AA1">
        <w:rPr>
          <w:rFonts w:eastAsia="Calibri" w:cs="Arial"/>
          <w:color w:val="000000"/>
        </w:rPr>
        <w:t>____</w:t>
      </w:r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  <w:r w:rsidRPr="00B51379">
        <w:rPr>
          <w:rFonts w:eastAsia="Calibri" w:cs="Arial"/>
          <w:color w:val="000000"/>
        </w:rPr>
        <w:t xml:space="preserve">с. </w:t>
      </w:r>
      <w:r w:rsidR="00FD64E4">
        <w:rPr>
          <w:rFonts w:eastAsia="Calibri" w:cs="Arial"/>
          <w:color w:val="000000"/>
        </w:rPr>
        <w:t>Талы</w:t>
      </w:r>
    </w:p>
    <w:p w:rsidR="00BE2F57" w:rsidRPr="00B51379" w:rsidRDefault="00BE2F57" w:rsidP="00BE2F57">
      <w:pPr>
        <w:ind w:firstLine="0"/>
        <w:jc w:val="left"/>
        <w:rPr>
          <w:rFonts w:eastAsia="Calibri" w:cs="Arial"/>
          <w:color w:val="000000"/>
        </w:rPr>
      </w:pPr>
    </w:p>
    <w:p w:rsidR="00BE2F57" w:rsidRPr="003C1C7E" w:rsidRDefault="00BE2F57" w:rsidP="00BE2F57">
      <w:pPr>
        <w:pStyle w:val="Title"/>
      </w:pPr>
      <w:bookmarkStart w:id="0" w:name="_Hlk149033395"/>
      <w:r w:rsidRPr="003C1C7E">
        <w:t>Об утверждении Программы профилактики рисков причинения вреда (ущерба) охраняемым законом ценностям на 202</w:t>
      </w:r>
      <w:r w:rsidR="00964AA1">
        <w:t>4</w:t>
      </w:r>
      <w:r w:rsidRPr="003C1C7E">
        <w:t xml:space="preserve"> год в рамках муниципального контроля в сфере благоустройства на территории </w:t>
      </w:r>
      <w:r w:rsidR="00FD64E4">
        <w:t>Таловского</w:t>
      </w:r>
      <w:r w:rsidRPr="003C1C7E">
        <w:t xml:space="preserve"> сельского поселения</w:t>
      </w:r>
    </w:p>
    <w:bookmarkEnd w:id="0"/>
    <w:p w:rsidR="00BE2F57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B51379">
        <w:rPr>
          <w:rFonts w:cs="Arial"/>
          <w:color w:val="000000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области, администрация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 ПОСТАНОВЛЯЕТ</w:t>
      </w:r>
      <w:r w:rsidRPr="00B51379">
        <w:rPr>
          <w:rFonts w:cs="Arial"/>
          <w:bCs/>
          <w:color w:val="000000"/>
        </w:rPr>
        <w:t>: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 Утвердить Программу профилактики рисков причинения вреда (ущерба) охраняемым законом ценностям на 202</w:t>
      </w:r>
      <w:r w:rsidR="00EB122A">
        <w:rPr>
          <w:rFonts w:cs="Arial"/>
          <w:color w:val="000000"/>
        </w:rPr>
        <w:t>4</w:t>
      </w:r>
      <w:r w:rsidRPr="00B51379">
        <w:rPr>
          <w:rFonts w:cs="Arial"/>
          <w:color w:val="000000"/>
        </w:rPr>
        <w:t xml:space="preserve"> год в рамках муниципального контроля в сфере благоустройства на территории </w:t>
      </w:r>
      <w:r w:rsidR="00FD64E4">
        <w:rPr>
          <w:rFonts w:cs="Arial"/>
          <w:color w:val="000000"/>
        </w:rPr>
        <w:t xml:space="preserve">Таловского </w:t>
      </w:r>
      <w:r w:rsidRPr="00B51379">
        <w:rPr>
          <w:rFonts w:cs="Arial"/>
          <w:color w:val="000000"/>
        </w:rPr>
        <w:t>сельского поселения.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 Определить исполнителем Программы администрацию </w:t>
      </w:r>
      <w:r w:rsidR="00FD64E4">
        <w:rPr>
          <w:rFonts w:cs="Arial"/>
          <w:color w:val="000000"/>
        </w:rPr>
        <w:t xml:space="preserve">Таловского </w:t>
      </w:r>
      <w:r w:rsidRPr="00B51379">
        <w:rPr>
          <w:rFonts w:cs="Arial"/>
          <w:color w:val="000000"/>
        </w:rPr>
        <w:t>сельского поселения Кантемировского муниципального района Воронежской области.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3. Настоящее постановление опубликовать в Вестнике муниципальных правовых актов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 и разместить на официальном сайте администрации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 в сети Интернет.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4. Контроль за исполнением настоящего постановления оставляю за собой.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2F57" w:rsidRPr="00B51379" w:rsidTr="007527DF">
        <w:tc>
          <w:tcPr>
            <w:tcW w:w="3284" w:type="dxa"/>
            <w:shd w:val="clear" w:color="auto" w:fill="auto"/>
          </w:tcPr>
          <w:p w:rsidR="00BE2F57" w:rsidRPr="00B51379" w:rsidRDefault="00BE2F57" w:rsidP="00A71F5B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 w:rsidRPr="00B51379">
              <w:rPr>
                <w:rFonts w:cs="Arial"/>
                <w:color w:val="000000"/>
              </w:rPr>
              <w:t xml:space="preserve">Глава </w:t>
            </w:r>
            <w:r w:rsidR="00FD64E4">
              <w:rPr>
                <w:rFonts w:cs="Arial"/>
                <w:color w:val="000000"/>
              </w:rPr>
              <w:t xml:space="preserve">Таловского </w:t>
            </w:r>
            <w:r w:rsidRPr="00B51379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BE2F57" w:rsidRPr="00B51379" w:rsidRDefault="00FD64E4" w:rsidP="007527DF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А.А.Ковалёв</w:t>
            </w:r>
            <w:proofErr w:type="spellEnd"/>
          </w:p>
        </w:tc>
      </w:tr>
    </w:tbl>
    <w:p w:rsidR="00FD64E4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br w:type="page"/>
      </w:r>
    </w:p>
    <w:p w:rsidR="00FD64E4" w:rsidRDefault="00FD64E4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</w:p>
    <w:p w:rsidR="00FD64E4" w:rsidRDefault="00FD64E4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t>УТВЕРЖДЕНА</w:t>
      </w:r>
    </w:p>
    <w:p w:rsidR="00BE2F57" w:rsidRDefault="00BE2F57" w:rsidP="00BE2F57">
      <w:pPr>
        <w:autoSpaceDE w:val="0"/>
        <w:autoSpaceDN w:val="0"/>
        <w:adjustRightInd w:val="0"/>
        <w:ind w:left="5103" w:firstLine="0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постановлением администрации </w:t>
      </w:r>
      <w:r w:rsidR="00FD64E4">
        <w:rPr>
          <w:rFonts w:cs="Arial"/>
          <w:color w:val="000000"/>
        </w:rPr>
        <w:t>Таловского</w:t>
      </w:r>
      <w:r w:rsidR="00A34BA5">
        <w:rPr>
          <w:rFonts w:cs="Arial"/>
          <w:color w:val="000000"/>
        </w:rPr>
        <w:t xml:space="preserve"> </w:t>
      </w:r>
      <w:r w:rsidRPr="00B51379">
        <w:rPr>
          <w:rFonts w:cs="Arial"/>
          <w:color w:val="000000"/>
        </w:rPr>
        <w:t xml:space="preserve">сельского поселения от </w:t>
      </w:r>
      <w:r w:rsidR="00A34BA5">
        <w:rPr>
          <w:rFonts w:cs="Arial"/>
          <w:color w:val="000000"/>
        </w:rPr>
        <w:t>___________</w:t>
      </w:r>
      <w:r w:rsidRPr="00B51379">
        <w:rPr>
          <w:rFonts w:cs="Arial"/>
          <w:color w:val="000000"/>
        </w:rPr>
        <w:t xml:space="preserve"> № </w:t>
      </w:r>
      <w:r w:rsidR="00A34BA5">
        <w:rPr>
          <w:rFonts w:cs="Arial"/>
          <w:color w:val="000000"/>
        </w:rPr>
        <w:t>______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Программа профилактики рисков причинения вреда (ущерба) охраняемым законом ценностям на 202</w:t>
      </w:r>
      <w:r w:rsidR="00A34BA5">
        <w:rPr>
          <w:rFonts w:cs="Arial"/>
          <w:bCs/>
          <w:color w:val="000000"/>
        </w:rPr>
        <w:t>4</w:t>
      </w:r>
      <w:r w:rsidRPr="00B51379">
        <w:rPr>
          <w:rFonts w:cs="Arial"/>
          <w:bCs/>
          <w:color w:val="000000"/>
        </w:rPr>
        <w:t xml:space="preserve"> год в рамках муниципального контроля в сфере благоустройства на территории </w:t>
      </w:r>
      <w:r w:rsidR="00FD64E4">
        <w:rPr>
          <w:rFonts w:cs="Arial"/>
          <w:bCs/>
          <w:color w:val="000000"/>
        </w:rPr>
        <w:t>Таловского</w:t>
      </w:r>
      <w:r w:rsidRPr="00B51379">
        <w:rPr>
          <w:rFonts w:cs="Arial"/>
          <w:bCs/>
          <w:color w:val="000000"/>
        </w:rPr>
        <w:t xml:space="preserve"> сельского поселения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Настоящая Программа профилактики рисков причинения вреда (ущерба) охраняемым законом ценностям на 202</w:t>
      </w:r>
      <w:r w:rsidR="00A34BA5">
        <w:rPr>
          <w:rFonts w:cs="Arial"/>
          <w:color w:val="000000"/>
        </w:rPr>
        <w:t>4</w:t>
      </w:r>
      <w:r w:rsidRPr="00B51379">
        <w:rPr>
          <w:rFonts w:cs="Arial"/>
          <w:color w:val="000000"/>
        </w:rPr>
        <w:t xml:space="preserve"> год в рамках муниципального контроля в сфере благоустройства на территории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Настоящая Программа разработана и подлежит исполнению администрацией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 (далее по тексту – администрация).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1.1. Вид муниципального контроля: муниципальный контроль в сфере благоустройства.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1.2. Предметом муниципального контроля на территории </w:t>
      </w:r>
      <w:r w:rsidR="00FD64E4">
        <w:rPr>
          <w:rFonts w:cs="Arial"/>
          <w:color w:val="000000"/>
        </w:rPr>
        <w:t xml:space="preserve">Таловского </w:t>
      </w:r>
      <w:r w:rsidRPr="00B51379">
        <w:rPr>
          <w:rFonts w:cs="Arial"/>
          <w:color w:val="000000"/>
        </w:rPr>
        <w:t xml:space="preserve">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поселения, утвержденных решением Совета народных депутатов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D64E4">
        <w:rPr>
          <w:rFonts w:cs="Arial"/>
          <w:color w:val="000000"/>
        </w:rPr>
        <w:t>Таловского</w:t>
      </w:r>
      <w:r w:rsidRPr="00B51379">
        <w:rPr>
          <w:rFonts w:cs="Arial"/>
          <w:color w:val="000000"/>
        </w:rPr>
        <w:t xml:space="preserve"> сельского поселения в соответствии с Правилами; исполнение решений, принимаемых по результатам контрольных мероприятий.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Администрацией за восемь месяцев 202</w:t>
      </w:r>
      <w:r w:rsidR="00FC3BE3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рамках профилактики рисков причинения вреда (ущерба) охраняемым законом ценностям администрацией в 202</w:t>
      </w:r>
      <w:r w:rsidR="00576C3C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году осуществляются следующие мероприятия: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а) информирование;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б) консультирование.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1.3. Перечень профилактических мероприятий с указанием сроков (периодичности) их проведения, ответственных за их осуществление указаны в разделе 3 Программы.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За восемь месяцев 202</w:t>
      </w:r>
      <w:r w:rsidR="00576C3C">
        <w:rPr>
          <w:rFonts w:cs="Arial"/>
          <w:color w:val="000000"/>
        </w:rPr>
        <w:t>3</w:t>
      </w:r>
      <w:r w:rsidRPr="00B51379">
        <w:rPr>
          <w:rFonts w:cs="Arial"/>
          <w:color w:val="000000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II. Цели и задачи реализации Программы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2.1. Целями профилактической работы являются: </w:t>
      </w:r>
    </w:p>
    <w:p w:rsidR="00FD64E4" w:rsidRDefault="00FD64E4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D64E4" w:rsidRPr="00B51379" w:rsidRDefault="00FD64E4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5) снижение административной нагрузки на контролируемых лиц;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6) снижение размера ущерба, причиняемого охраняемым законом ценностям.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2.2. Задачами профилактической работы являются: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1) укрепление системы профилактики нарушений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color w:val="000000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B51379">
        <w:rPr>
          <w:rFonts w:cs="Arial"/>
          <w:bCs/>
          <w:color w:val="000000"/>
        </w:rPr>
        <w:t>III. Перечень профилактических мероприятий, сроки (периодичность) их проведения</w:t>
      </w: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820"/>
        <w:gridCol w:w="1765"/>
        <w:gridCol w:w="2475"/>
      </w:tblGrid>
      <w:tr w:rsidR="00BE2F57" w:rsidRPr="00B51379" w:rsidTr="007527DF">
        <w:trPr>
          <w:trHeight w:val="7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Информирование</w:t>
            </w:r>
          </w:p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6A06B6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Консультирование.</w:t>
            </w:r>
          </w:p>
          <w:p w:rsidR="00BE2F57" w:rsidRPr="006A06B6" w:rsidRDefault="00BE2F57" w:rsidP="007527D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по вопросам:</w:t>
            </w:r>
          </w:p>
          <w:p w:rsidR="00BE2F57" w:rsidRPr="006A06B6" w:rsidRDefault="00BE2F57" w:rsidP="007527D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cs="Arial"/>
                <w:color w:val="000000"/>
                <w:sz w:val="18"/>
                <w:szCs w:val="18"/>
              </w:rPr>
              <w:t>- соблюдения обязательных требований;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разъяснения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разъяснения положений нормативных правовых актов, регламентирующих порядок осуществления муниципального контроля;</w:t>
            </w:r>
          </w:p>
          <w:p w:rsidR="00BE2F57" w:rsidRPr="006A06B6" w:rsidRDefault="00BE2F57" w:rsidP="007527DF">
            <w:pPr>
              <w:ind w:firstLine="0"/>
              <w:rPr>
                <w:rFonts w:eastAsia="Calibri"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компетенции уполномоченного органа;</w:t>
            </w:r>
          </w:p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- порядка обжалования действий (бездействия)</w:t>
            </w:r>
            <w:r w:rsidRPr="006A06B6">
              <w:rPr>
                <w:rFonts w:cs="Arial"/>
                <w:bCs/>
                <w:color w:val="000000"/>
                <w:sz w:val="18"/>
                <w:szCs w:val="18"/>
              </w:rPr>
              <w:t xml:space="preserve"> должностных лиц, уполномоченных осуществлять контроль в сфере благоустройства</w:t>
            </w:r>
            <w:r w:rsidRPr="006A06B6">
              <w:rPr>
                <w:rFonts w:eastAsia="Calibr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FD64E4" w:rsidRDefault="00FD64E4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FD64E4" w:rsidRDefault="00FD64E4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FD64E4" w:rsidRDefault="00FD64E4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FD64E4" w:rsidRDefault="00FD64E4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FD64E4" w:rsidRDefault="00FD64E4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FD64E4" w:rsidRDefault="00FD64E4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FD64E4" w:rsidRDefault="00FD64E4" w:rsidP="00BE2F57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E2F57" w:rsidRPr="00B51379" w:rsidRDefault="00BE2F57" w:rsidP="00BE2F5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1" w:name="_GoBack"/>
      <w:bookmarkEnd w:id="1"/>
      <w:r w:rsidRPr="00B51379">
        <w:rPr>
          <w:rFonts w:cs="Arial"/>
          <w:bCs/>
          <w:color w:val="000000"/>
        </w:rPr>
        <w:t>IV. Показатели результативности и эффективности Программы</w:t>
      </w:r>
    </w:p>
    <w:p w:rsidR="00BE2F57" w:rsidRPr="00B51379" w:rsidRDefault="00BE2F57" w:rsidP="00BE2F57">
      <w:pPr>
        <w:ind w:firstLine="709"/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709"/>
        <w:gridCol w:w="3201"/>
      </w:tblGrid>
      <w:tr w:rsidR="00BE2F57" w:rsidRPr="00B51379" w:rsidTr="007527DF">
        <w:trPr>
          <w:trHeight w:val="20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bCs/>
                <w:color w:val="000000"/>
                <w:sz w:val="18"/>
                <w:szCs w:val="18"/>
              </w:rPr>
              <w:t>Величина</w:t>
            </w:r>
          </w:p>
        </w:tc>
      </w:tr>
      <w:tr w:rsidR="00BE2F57" w:rsidRPr="00B51379" w:rsidTr="007527DF">
        <w:trPr>
          <w:trHeight w:val="7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Исполнено / Не исполнено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20% и более</w:t>
            </w:r>
          </w:p>
        </w:tc>
      </w:tr>
      <w:tr w:rsidR="00BE2F57" w:rsidRPr="00B51379" w:rsidTr="007527DF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7" w:rsidRPr="00B51379" w:rsidRDefault="00BE2F57" w:rsidP="007527D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B5137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1748F3" w:rsidRDefault="001748F3"/>
    <w:sectPr w:rsidR="001748F3" w:rsidSect="00BA4A1E"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B0" w:rsidRDefault="007854B0">
      <w:r>
        <w:separator/>
      </w:r>
    </w:p>
  </w:endnote>
  <w:endnote w:type="continuationSeparator" w:id="0">
    <w:p w:rsidR="007854B0" w:rsidRDefault="0078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B0" w:rsidRDefault="007854B0">
      <w:r>
        <w:separator/>
      </w:r>
    </w:p>
  </w:footnote>
  <w:footnote w:type="continuationSeparator" w:id="0">
    <w:p w:rsidR="007854B0" w:rsidRDefault="0078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88"/>
    <w:rsid w:val="000A2E4B"/>
    <w:rsid w:val="0010266D"/>
    <w:rsid w:val="001748F3"/>
    <w:rsid w:val="00576C3C"/>
    <w:rsid w:val="005A4FF4"/>
    <w:rsid w:val="007854B0"/>
    <w:rsid w:val="00796788"/>
    <w:rsid w:val="00964AA1"/>
    <w:rsid w:val="00990AD8"/>
    <w:rsid w:val="009B7E15"/>
    <w:rsid w:val="00A34BA5"/>
    <w:rsid w:val="00A71F5B"/>
    <w:rsid w:val="00BA4A1E"/>
    <w:rsid w:val="00BE2F57"/>
    <w:rsid w:val="00D74BED"/>
    <w:rsid w:val="00EB122A"/>
    <w:rsid w:val="00FC3BE3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FF9D"/>
  <w15:docId w15:val="{01194D48-C324-4619-9F48-882E3245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BE2F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E2F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2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F5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Белоненко Юлия Алексеевна</dc:creator>
  <cp:keywords/>
  <dc:description/>
  <cp:lastModifiedBy>Администратор</cp:lastModifiedBy>
  <cp:revision>13</cp:revision>
  <dcterms:created xsi:type="dcterms:W3CDTF">2023-09-18T11:52:00Z</dcterms:created>
  <dcterms:modified xsi:type="dcterms:W3CDTF">2023-10-24T06:54:00Z</dcterms:modified>
</cp:coreProperties>
</file>